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26" w:rsidRPr="00C878FF" w:rsidRDefault="005B6826" w:rsidP="000F4037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8FF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предмету </w:t>
      </w:r>
      <w:r w:rsidR="000F4037" w:rsidRPr="00C878FF">
        <w:rPr>
          <w:rFonts w:ascii="Times New Roman" w:hAnsi="Times New Roman" w:cs="Times New Roman"/>
          <w:b/>
          <w:sz w:val="28"/>
          <w:szCs w:val="28"/>
        </w:rPr>
        <w:t>«Литературное</w:t>
      </w:r>
      <w:r w:rsidRPr="00C878FF">
        <w:rPr>
          <w:rFonts w:ascii="Times New Roman" w:hAnsi="Times New Roman" w:cs="Times New Roman"/>
          <w:b/>
          <w:sz w:val="28"/>
          <w:szCs w:val="28"/>
        </w:rPr>
        <w:t xml:space="preserve"> чтение»</w:t>
      </w:r>
    </w:p>
    <w:p w:rsidR="005B6826" w:rsidRPr="00C878FF" w:rsidRDefault="005B6826" w:rsidP="009E45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78FF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«Литературное чтение» для </w:t>
      </w:r>
      <w:r w:rsidR="002A6828">
        <w:rPr>
          <w:rFonts w:ascii="Times New Roman" w:hAnsi="Times New Roman" w:cs="Times New Roman"/>
          <w:sz w:val="28"/>
          <w:szCs w:val="28"/>
        </w:rPr>
        <w:t>1</w:t>
      </w:r>
      <w:r w:rsidRPr="00C878FF">
        <w:rPr>
          <w:rFonts w:ascii="Times New Roman" w:hAnsi="Times New Roman" w:cs="Times New Roman"/>
          <w:sz w:val="28"/>
          <w:szCs w:val="28"/>
        </w:rPr>
        <w:t>-4 классов разработана в соответствии с Федеральным Государственным образовательным стандартом  начального общего образования (ФГОС НОО</w:t>
      </w:r>
      <w:r w:rsidR="009E4541">
        <w:rPr>
          <w:rFonts w:ascii="Times New Roman" w:hAnsi="Times New Roman" w:cs="Times New Roman"/>
          <w:sz w:val="28"/>
          <w:szCs w:val="28"/>
        </w:rPr>
        <w:t>)</w:t>
      </w:r>
      <w:r w:rsidRPr="00C878FF">
        <w:rPr>
          <w:rFonts w:ascii="Times New Roman" w:hAnsi="Times New Roman" w:cs="Times New Roman"/>
          <w:sz w:val="28"/>
          <w:szCs w:val="28"/>
        </w:rPr>
        <w:t xml:space="preserve">, </w:t>
      </w:r>
      <w:r w:rsidR="009E4541">
        <w:rPr>
          <w:rFonts w:ascii="Times New Roman" w:hAnsi="Times New Roman" w:cs="Times New Roman"/>
          <w:sz w:val="28"/>
          <w:szCs w:val="28"/>
        </w:rPr>
        <w:t>учебным планом Муниципального бюджетного общеобразовательного учреждения «</w:t>
      </w:r>
      <w:proofErr w:type="spellStart"/>
      <w:r w:rsidR="009E4541">
        <w:rPr>
          <w:rFonts w:ascii="Times New Roman" w:hAnsi="Times New Roman" w:cs="Times New Roman"/>
          <w:sz w:val="28"/>
          <w:szCs w:val="28"/>
        </w:rPr>
        <w:t>Засосенская</w:t>
      </w:r>
      <w:proofErr w:type="spellEnd"/>
      <w:r w:rsidR="009E454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Героя Советского Союза Н.Л. </w:t>
      </w:r>
      <w:proofErr w:type="spellStart"/>
      <w:r w:rsidR="009E4541">
        <w:rPr>
          <w:rFonts w:ascii="Times New Roman" w:hAnsi="Times New Roman" w:cs="Times New Roman"/>
          <w:sz w:val="28"/>
          <w:szCs w:val="28"/>
        </w:rPr>
        <w:t>Яценко</w:t>
      </w:r>
      <w:proofErr w:type="spellEnd"/>
      <w:r w:rsidR="009E4541">
        <w:rPr>
          <w:rFonts w:ascii="Times New Roman" w:hAnsi="Times New Roman" w:cs="Times New Roman"/>
          <w:sz w:val="28"/>
          <w:szCs w:val="28"/>
        </w:rPr>
        <w:t xml:space="preserve">», </w:t>
      </w:r>
      <w:r w:rsidRPr="00C878FF">
        <w:rPr>
          <w:rFonts w:ascii="Times New Roman" w:hAnsi="Times New Roman" w:cs="Times New Roman"/>
          <w:sz w:val="28"/>
          <w:szCs w:val="28"/>
        </w:rPr>
        <w:t xml:space="preserve">примерной программы начального общего образования по  литературному чтению для </w:t>
      </w:r>
      <w:r w:rsidR="002A6828">
        <w:rPr>
          <w:rFonts w:ascii="Times New Roman" w:hAnsi="Times New Roman" w:cs="Times New Roman"/>
          <w:sz w:val="28"/>
          <w:szCs w:val="28"/>
        </w:rPr>
        <w:t>1</w:t>
      </w:r>
      <w:r w:rsidRPr="00C878FF">
        <w:rPr>
          <w:rFonts w:ascii="Times New Roman" w:hAnsi="Times New Roman" w:cs="Times New Roman"/>
          <w:sz w:val="28"/>
          <w:szCs w:val="28"/>
        </w:rPr>
        <w:t>-4 классов (авторы</w:t>
      </w:r>
      <w:r w:rsidRPr="00C87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Климанова Л. Ф., Бойкина М. В.</w:t>
      </w:r>
      <w:r w:rsidRPr="00C878FF">
        <w:rPr>
          <w:rFonts w:ascii="Times New Roman" w:hAnsi="Times New Roman" w:cs="Times New Roman"/>
          <w:sz w:val="28"/>
          <w:szCs w:val="28"/>
        </w:rPr>
        <w:t>)</w:t>
      </w:r>
    </w:p>
    <w:p w:rsidR="005B6826" w:rsidRPr="00C878FF" w:rsidRDefault="005B6826" w:rsidP="009E45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78FF">
        <w:rPr>
          <w:rFonts w:ascii="Times New Roman" w:hAnsi="Times New Roman" w:cs="Times New Roman"/>
          <w:sz w:val="28"/>
          <w:szCs w:val="28"/>
        </w:rPr>
        <w:t>Основные требования  к содержанию и структуре рабочей программы закреплены в документах:</w:t>
      </w:r>
    </w:p>
    <w:p w:rsidR="005B6826" w:rsidRPr="00C878FF" w:rsidRDefault="005B6826" w:rsidP="009E4541">
      <w:pPr>
        <w:pStyle w:val="a3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78FF">
        <w:rPr>
          <w:rFonts w:ascii="Times New Roman" w:hAnsi="Times New Roman" w:cs="Times New Roman"/>
          <w:sz w:val="28"/>
          <w:szCs w:val="28"/>
        </w:rPr>
        <w:t>Федеральный закон от 29.12.2012 №273 –ФЗ «Об образовании в Российской Федерации»</w:t>
      </w:r>
    </w:p>
    <w:p w:rsidR="005B6826" w:rsidRPr="00C878FF" w:rsidRDefault="005B6826" w:rsidP="009E4541">
      <w:pPr>
        <w:pStyle w:val="a3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78F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17.12.2021 «Об утверждении федерального  государственного образовательного стандарта начального общего образования»</w:t>
      </w:r>
    </w:p>
    <w:p w:rsidR="005B6826" w:rsidRPr="00C878FF" w:rsidRDefault="005B6826" w:rsidP="009E4541">
      <w:pPr>
        <w:pStyle w:val="a3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78FF">
        <w:rPr>
          <w:rFonts w:ascii="Times New Roman" w:hAnsi="Times New Roman" w:cs="Times New Roman"/>
          <w:sz w:val="28"/>
          <w:szCs w:val="28"/>
        </w:rPr>
        <w:t xml:space="preserve">Общеобразовательная программа начального  общего образования Муниципального бюджетного общеобразовательного </w:t>
      </w:r>
      <w:bookmarkStart w:id="0" w:name="_GoBack"/>
      <w:bookmarkEnd w:id="0"/>
      <w:r w:rsidRPr="00C878FF">
        <w:rPr>
          <w:rFonts w:ascii="Times New Roman" w:hAnsi="Times New Roman" w:cs="Times New Roman"/>
          <w:sz w:val="28"/>
          <w:szCs w:val="28"/>
        </w:rPr>
        <w:t>учреждения «Засосенская средняя общеобразовательная школа имени Героя Советского Союза Н.Л. Яценко»</w:t>
      </w:r>
    </w:p>
    <w:p w:rsidR="005B6826" w:rsidRPr="00C878FF" w:rsidRDefault="005B6826" w:rsidP="009E4541">
      <w:pPr>
        <w:pStyle w:val="a3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78FF">
        <w:rPr>
          <w:rFonts w:ascii="Times New Roman" w:hAnsi="Times New Roman" w:cs="Times New Roman"/>
          <w:sz w:val="28"/>
          <w:szCs w:val="28"/>
        </w:rPr>
        <w:t>Положение о рабочей программе Муниципального бюджетного общеобразовательного учреждения «Засосенская средняя общеобразовательная школа имени Героя Советского Союза Н.Л. Яценко»</w:t>
      </w:r>
    </w:p>
    <w:p w:rsidR="00661F2B" w:rsidRDefault="00661F2B" w:rsidP="009E4541">
      <w:pPr>
        <w:pStyle w:val="a5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541" w:rsidRDefault="009E4541" w:rsidP="009E4541">
      <w:pPr>
        <w:pStyle w:val="a5"/>
        <w:ind w:firstLine="284"/>
        <w:jc w:val="both"/>
        <w:rPr>
          <w:sz w:val="28"/>
          <w:szCs w:val="28"/>
        </w:rPr>
      </w:pPr>
      <w:r w:rsidRPr="009E4541">
        <w:rPr>
          <w:rFonts w:ascii="Times New Roman" w:hAnsi="Times New Roman" w:cs="Times New Roman"/>
          <w:b/>
          <w:sz w:val="28"/>
          <w:szCs w:val="28"/>
        </w:rPr>
        <w:t>Цель</w:t>
      </w:r>
      <w:r w:rsidRPr="009E4541">
        <w:rPr>
          <w:rFonts w:ascii="Times New Roman" w:hAnsi="Times New Roman" w:cs="Times New Roman"/>
          <w:sz w:val="28"/>
          <w:szCs w:val="28"/>
        </w:rPr>
        <w:t xml:space="preserve"> настоящей программы:</w:t>
      </w:r>
      <w:r>
        <w:rPr>
          <w:sz w:val="28"/>
          <w:szCs w:val="28"/>
        </w:rPr>
        <w:t xml:space="preserve"> </w:t>
      </w:r>
    </w:p>
    <w:p w:rsidR="000F4037" w:rsidRPr="000F4037" w:rsidRDefault="009E4541" w:rsidP="009E4541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0F4037" w:rsidRPr="000F4037">
        <w:rPr>
          <w:rFonts w:ascii="Times New Roman" w:hAnsi="Times New Roman" w:cs="Times New Roman"/>
          <w:sz w:val="28"/>
          <w:szCs w:val="28"/>
        </w:rPr>
        <w:t>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0F4037" w:rsidRPr="000F4037" w:rsidRDefault="000F4037" w:rsidP="009E454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</w:t>
      </w:r>
      <w:r w:rsidR="009E45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станут фундаментом обучения на уровне основного общего образования, а также будут востребованы в жизни..</w:t>
      </w:r>
    </w:p>
    <w:p w:rsidR="009E4541" w:rsidRDefault="009E4541" w:rsidP="009E454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826" w:rsidRPr="00C878FF" w:rsidRDefault="00922FFB" w:rsidP="009E454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8FF">
        <w:rPr>
          <w:rFonts w:ascii="Times New Roman" w:hAnsi="Times New Roman" w:cs="Times New Roman"/>
          <w:b/>
          <w:sz w:val="28"/>
          <w:szCs w:val="28"/>
        </w:rPr>
        <w:t xml:space="preserve">Общая </w:t>
      </w:r>
      <w:r w:rsidR="000F4037" w:rsidRPr="00C878FF">
        <w:rPr>
          <w:rFonts w:ascii="Times New Roman" w:hAnsi="Times New Roman" w:cs="Times New Roman"/>
          <w:b/>
          <w:sz w:val="28"/>
          <w:szCs w:val="28"/>
        </w:rPr>
        <w:t>характеристика учебного</w:t>
      </w:r>
      <w:r w:rsidRPr="00C878FF">
        <w:rPr>
          <w:rFonts w:ascii="Times New Roman" w:hAnsi="Times New Roman" w:cs="Times New Roman"/>
          <w:b/>
          <w:sz w:val="28"/>
          <w:szCs w:val="28"/>
        </w:rPr>
        <w:t xml:space="preserve"> предмета:</w:t>
      </w:r>
      <w:r w:rsidRPr="00C87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541" w:rsidRPr="00661F2B" w:rsidRDefault="009E4541" w:rsidP="009E454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61F2B">
        <w:rPr>
          <w:sz w:val="28"/>
          <w:szCs w:val="28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</w:t>
      </w:r>
      <w:r w:rsidRPr="00661F2B">
        <w:rPr>
          <w:sz w:val="28"/>
          <w:szCs w:val="28"/>
        </w:rPr>
        <w:lastRenderedPageBreak/>
        <w:t>воспитания и социализации обучающихся, сформулированные в федеральной </w:t>
      </w:r>
      <w:r w:rsidRPr="00661F2B">
        <w:rPr>
          <w:sz w:val="28"/>
          <w:szCs w:val="28"/>
          <w:shd w:val="clear" w:color="auto" w:fill="FFFFFF"/>
        </w:rPr>
        <w:t>рабочей </w:t>
      </w:r>
      <w:r w:rsidRPr="00661F2B">
        <w:rPr>
          <w:sz w:val="28"/>
          <w:szCs w:val="28"/>
        </w:rPr>
        <w:t>программе воспитания.</w:t>
      </w:r>
      <w:proofErr w:type="gramEnd"/>
    </w:p>
    <w:p w:rsidR="009E4541" w:rsidRPr="00661F2B" w:rsidRDefault="009E4541" w:rsidP="009E454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1F2B">
        <w:rPr>
          <w:sz w:val="28"/>
          <w:szCs w:val="28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9E4541" w:rsidRPr="00661F2B" w:rsidRDefault="009E4541" w:rsidP="009E454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61F2B">
        <w:rPr>
          <w:sz w:val="28"/>
          <w:szCs w:val="28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C878FF" w:rsidRPr="00C878FF" w:rsidRDefault="00C878FF" w:rsidP="009E454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826" w:rsidRPr="00C878FF" w:rsidRDefault="005B6826" w:rsidP="009E454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8FF">
        <w:rPr>
          <w:rFonts w:ascii="Times New Roman" w:hAnsi="Times New Roman" w:cs="Times New Roman"/>
          <w:b/>
          <w:sz w:val="28"/>
          <w:szCs w:val="28"/>
        </w:rPr>
        <w:t>Оп</w:t>
      </w:r>
      <w:r w:rsidR="00922FFB" w:rsidRPr="00C878FF">
        <w:rPr>
          <w:rFonts w:ascii="Times New Roman" w:hAnsi="Times New Roman" w:cs="Times New Roman"/>
          <w:b/>
          <w:sz w:val="28"/>
          <w:szCs w:val="28"/>
        </w:rPr>
        <w:t xml:space="preserve">исание места учебного предмета </w:t>
      </w:r>
      <w:r w:rsidRPr="00C878FF">
        <w:rPr>
          <w:rFonts w:ascii="Times New Roman" w:hAnsi="Times New Roman" w:cs="Times New Roman"/>
          <w:b/>
          <w:sz w:val="28"/>
          <w:szCs w:val="28"/>
        </w:rPr>
        <w:t>в учебном плане, информация о количестве учебных часов:</w:t>
      </w:r>
    </w:p>
    <w:p w:rsidR="00054BFF" w:rsidRDefault="005B6826" w:rsidP="007E30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78FF">
        <w:rPr>
          <w:rFonts w:ascii="Times New Roman" w:hAnsi="Times New Roman" w:cs="Times New Roman"/>
          <w:sz w:val="28"/>
          <w:szCs w:val="28"/>
        </w:rPr>
        <w:t xml:space="preserve">Программа ориентирована на использование УМК «Литературное чтение  для 3-4 классов, авторы </w:t>
      </w:r>
      <w:r w:rsidRPr="00C878FF">
        <w:rPr>
          <w:rFonts w:ascii="Times New Roman" w:hAnsi="Times New Roman" w:cs="Times New Roman"/>
          <w:sz w:val="28"/>
          <w:szCs w:val="28"/>
          <w:shd w:val="clear" w:color="auto" w:fill="FFFFFF"/>
        </w:rPr>
        <w:t> Климанова Л. Ф., Бойкина М. В.</w:t>
      </w:r>
      <w:r w:rsidR="00444515" w:rsidRPr="00C87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C878FF">
        <w:rPr>
          <w:rFonts w:ascii="Times New Roman" w:hAnsi="Times New Roman" w:cs="Times New Roman"/>
          <w:sz w:val="28"/>
          <w:szCs w:val="28"/>
        </w:rPr>
        <w:t>,</w:t>
      </w:r>
    </w:p>
    <w:p w:rsidR="00054BFF" w:rsidRPr="00054BFF" w:rsidRDefault="005B6826" w:rsidP="007E3001">
      <w:pPr>
        <w:pStyle w:val="Style4"/>
        <w:widowControl/>
        <w:jc w:val="both"/>
        <w:rPr>
          <w:rStyle w:val="FontStyle15"/>
          <w:sz w:val="28"/>
          <w:szCs w:val="28"/>
        </w:rPr>
      </w:pPr>
      <w:r w:rsidRPr="00C878FF">
        <w:rPr>
          <w:sz w:val="28"/>
          <w:szCs w:val="28"/>
        </w:rPr>
        <w:t xml:space="preserve"> учебник</w:t>
      </w:r>
      <w:r w:rsidRPr="00C878FF">
        <w:rPr>
          <w:sz w:val="28"/>
          <w:szCs w:val="28"/>
          <w:shd w:val="clear" w:color="auto" w:fill="FFFFFF"/>
        </w:rPr>
        <w:t xml:space="preserve"> </w:t>
      </w:r>
      <w:r w:rsidR="00054BFF" w:rsidRPr="00054BFF">
        <w:rPr>
          <w:rStyle w:val="FontStyle14"/>
          <w:b w:val="0"/>
          <w:sz w:val="28"/>
          <w:szCs w:val="28"/>
        </w:rPr>
        <w:t>Литературное чтение. Учебник. 3 класс. В 2 ч. (Ч.1</w:t>
      </w:r>
      <w:r w:rsidR="00054BFF">
        <w:rPr>
          <w:rStyle w:val="FontStyle14"/>
          <w:b w:val="0"/>
          <w:sz w:val="28"/>
          <w:szCs w:val="28"/>
        </w:rPr>
        <w:t>,</w:t>
      </w:r>
      <w:r w:rsidR="00054BFF" w:rsidRPr="00054BFF">
        <w:rPr>
          <w:rStyle w:val="FontStyle14"/>
          <w:b w:val="0"/>
          <w:sz w:val="28"/>
          <w:szCs w:val="28"/>
        </w:rPr>
        <w:t xml:space="preserve">  Ч. 2)</w:t>
      </w:r>
      <w:r w:rsidR="00054BFF" w:rsidRPr="00054BFF">
        <w:rPr>
          <w:rStyle w:val="FontStyle14"/>
          <w:sz w:val="28"/>
          <w:szCs w:val="28"/>
        </w:rPr>
        <w:t xml:space="preserve"> </w:t>
      </w:r>
      <w:r w:rsidR="00054BFF" w:rsidRPr="00054BFF">
        <w:rPr>
          <w:rStyle w:val="FontStyle15"/>
          <w:sz w:val="28"/>
          <w:szCs w:val="28"/>
        </w:rPr>
        <w:t>/ (сост. Л. Ф. Климанова,</w:t>
      </w:r>
      <w:r w:rsidR="00054BFF">
        <w:rPr>
          <w:rStyle w:val="FontStyle15"/>
          <w:sz w:val="28"/>
          <w:szCs w:val="28"/>
        </w:rPr>
        <w:t xml:space="preserve"> </w:t>
      </w:r>
      <w:r w:rsidR="00054BFF" w:rsidRPr="00054BFF">
        <w:rPr>
          <w:rStyle w:val="FontStyle15"/>
          <w:sz w:val="28"/>
          <w:szCs w:val="28"/>
        </w:rPr>
        <w:t xml:space="preserve"> В. </w:t>
      </w:r>
      <w:r w:rsidR="00054BFF" w:rsidRPr="00054BFF">
        <w:rPr>
          <w:rStyle w:val="FontStyle15"/>
          <w:spacing w:val="-20"/>
          <w:sz w:val="28"/>
          <w:szCs w:val="28"/>
        </w:rPr>
        <w:t>Г.</w:t>
      </w:r>
      <w:r w:rsidR="00054BFF" w:rsidRPr="00054BFF">
        <w:rPr>
          <w:rStyle w:val="FontStyle15"/>
          <w:sz w:val="28"/>
          <w:szCs w:val="28"/>
        </w:rPr>
        <w:t xml:space="preserve"> Горецкий, М.В.Голованова, Л. А. Вино</w:t>
      </w:r>
      <w:r w:rsidR="00054BFF" w:rsidRPr="00054BFF">
        <w:rPr>
          <w:rStyle w:val="FontStyle15"/>
          <w:sz w:val="28"/>
          <w:szCs w:val="28"/>
        </w:rPr>
        <w:softHyphen/>
        <w:t>градская).</w:t>
      </w:r>
      <w:r w:rsidR="00054BFF" w:rsidRPr="00054BFF">
        <w:rPr>
          <w:rStyle w:val="FontStyle14"/>
          <w:sz w:val="28"/>
          <w:szCs w:val="28"/>
        </w:rPr>
        <w:t xml:space="preserve"> </w:t>
      </w:r>
      <w:r w:rsidR="00054BFF">
        <w:rPr>
          <w:rStyle w:val="FontStyle15"/>
          <w:sz w:val="28"/>
          <w:szCs w:val="28"/>
        </w:rPr>
        <w:t>М.: Просвещение, 2021</w:t>
      </w:r>
      <w:r w:rsidR="00054BFF" w:rsidRPr="00054BFF">
        <w:rPr>
          <w:rStyle w:val="FontStyle15"/>
          <w:sz w:val="28"/>
          <w:szCs w:val="28"/>
        </w:rPr>
        <w:t>.</w:t>
      </w:r>
    </w:p>
    <w:p w:rsidR="00054BFF" w:rsidRPr="00054BFF" w:rsidRDefault="00054BFF" w:rsidP="007E3001">
      <w:pPr>
        <w:pStyle w:val="Style4"/>
        <w:widowControl/>
        <w:jc w:val="both"/>
        <w:rPr>
          <w:rStyle w:val="FontStyle15"/>
          <w:sz w:val="28"/>
          <w:szCs w:val="28"/>
        </w:rPr>
      </w:pPr>
      <w:r w:rsidRPr="00054BFF">
        <w:rPr>
          <w:rStyle w:val="FontStyle15"/>
          <w:sz w:val="28"/>
          <w:szCs w:val="28"/>
        </w:rPr>
        <w:t xml:space="preserve"> </w:t>
      </w:r>
      <w:r w:rsidRPr="00054BFF">
        <w:rPr>
          <w:rStyle w:val="FontStyle14"/>
          <w:b w:val="0"/>
          <w:sz w:val="28"/>
          <w:szCs w:val="28"/>
        </w:rPr>
        <w:t xml:space="preserve">Литературное чтение. Учебник. 4 класс. В 2 ч. </w:t>
      </w:r>
      <w:r>
        <w:rPr>
          <w:rStyle w:val="FontStyle14"/>
          <w:b w:val="0"/>
          <w:sz w:val="28"/>
          <w:szCs w:val="28"/>
        </w:rPr>
        <w:t>(</w:t>
      </w:r>
      <w:r w:rsidRPr="00054BFF">
        <w:rPr>
          <w:rStyle w:val="FontStyle14"/>
          <w:b w:val="0"/>
          <w:sz w:val="28"/>
          <w:szCs w:val="28"/>
        </w:rPr>
        <w:t>Ч. 1</w:t>
      </w:r>
      <w:r>
        <w:rPr>
          <w:rStyle w:val="FontStyle14"/>
          <w:b w:val="0"/>
          <w:sz w:val="28"/>
          <w:szCs w:val="28"/>
        </w:rPr>
        <w:t>, Ч.2)</w:t>
      </w:r>
      <w:r w:rsidRPr="00054BFF">
        <w:rPr>
          <w:rStyle w:val="FontStyle14"/>
          <w:sz w:val="28"/>
          <w:szCs w:val="28"/>
        </w:rPr>
        <w:t xml:space="preserve"> </w:t>
      </w:r>
      <w:r w:rsidRPr="00054BFF">
        <w:rPr>
          <w:rStyle w:val="FontStyle15"/>
          <w:sz w:val="28"/>
          <w:szCs w:val="28"/>
        </w:rPr>
        <w:t>/ (сост. Л. Ф. Климанова,</w:t>
      </w:r>
      <w:r>
        <w:rPr>
          <w:rStyle w:val="FontStyle15"/>
          <w:sz w:val="28"/>
          <w:szCs w:val="28"/>
        </w:rPr>
        <w:t xml:space="preserve"> </w:t>
      </w:r>
      <w:r w:rsidRPr="00054BFF">
        <w:rPr>
          <w:rStyle w:val="FontStyle15"/>
          <w:sz w:val="28"/>
          <w:szCs w:val="28"/>
        </w:rPr>
        <w:t xml:space="preserve"> В. </w:t>
      </w:r>
      <w:r w:rsidRPr="00054BFF">
        <w:rPr>
          <w:rStyle w:val="FontStyle15"/>
          <w:spacing w:val="-20"/>
          <w:sz w:val="28"/>
          <w:szCs w:val="28"/>
        </w:rPr>
        <w:t>Г.</w:t>
      </w:r>
      <w:r w:rsidRPr="00054BFF">
        <w:rPr>
          <w:rStyle w:val="FontStyle15"/>
          <w:sz w:val="28"/>
          <w:szCs w:val="28"/>
        </w:rPr>
        <w:t xml:space="preserve"> Горецкий, М. В. Голованова, Л. А. Вино</w:t>
      </w:r>
      <w:r w:rsidRPr="00054BFF">
        <w:rPr>
          <w:rStyle w:val="FontStyle15"/>
          <w:sz w:val="28"/>
          <w:szCs w:val="28"/>
        </w:rPr>
        <w:softHyphen/>
        <w:t>градская).</w:t>
      </w:r>
      <w:r w:rsidRPr="00054BFF">
        <w:rPr>
          <w:rStyle w:val="FontStyle14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М.: Просвещение, 2021</w:t>
      </w:r>
      <w:r w:rsidRPr="00054BFF">
        <w:rPr>
          <w:rStyle w:val="FontStyle15"/>
          <w:sz w:val="28"/>
          <w:szCs w:val="28"/>
        </w:rPr>
        <w:t>.</w:t>
      </w:r>
    </w:p>
    <w:p w:rsidR="00C878FF" w:rsidRPr="000F4037" w:rsidRDefault="005B6826" w:rsidP="009E45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78FF">
        <w:rPr>
          <w:rFonts w:ascii="Times New Roman" w:hAnsi="Times New Roman" w:cs="Times New Roman"/>
          <w:sz w:val="28"/>
          <w:szCs w:val="28"/>
        </w:rPr>
        <w:t xml:space="preserve">Учебный план Муниципального бюджетного общеобразовательного учреждения «Засосенская средняя общеобразовательная школа имени Героя Советского Союза Н.Л. Яценко» предусматривает обязательное изучение литературного чтения на этапе </w:t>
      </w:r>
      <w:r w:rsidR="000F4037" w:rsidRPr="00C878FF">
        <w:rPr>
          <w:rFonts w:ascii="Times New Roman" w:hAnsi="Times New Roman" w:cs="Times New Roman"/>
          <w:sz w:val="28"/>
          <w:szCs w:val="28"/>
        </w:rPr>
        <w:t>начального общего</w:t>
      </w:r>
      <w:r w:rsidRPr="00C878FF">
        <w:rPr>
          <w:rFonts w:ascii="Times New Roman" w:hAnsi="Times New Roman" w:cs="Times New Roman"/>
          <w:sz w:val="28"/>
          <w:szCs w:val="28"/>
        </w:rPr>
        <w:t xml:space="preserve"> образования в объеме </w:t>
      </w:r>
      <w:r w:rsidR="00054BFF">
        <w:rPr>
          <w:rFonts w:ascii="Times New Roman" w:hAnsi="Times New Roman" w:cs="Times New Roman"/>
          <w:sz w:val="28"/>
          <w:szCs w:val="28"/>
        </w:rPr>
        <w:t>238</w:t>
      </w:r>
      <w:r w:rsidRPr="00C878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8FF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C878FF" w:rsidRPr="00C878FF" w:rsidRDefault="00C878FF" w:rsidP="009E45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78FF">
        <w:rPr>
          <w:rFonts w:ascii="Times New Roman" w:hAnsi="Times New Roman" w:cs="Times New Roman"/>
          <w:sz w:val="28"/>
          <w:szCs w:val="28"/>
        </w:rPr>
        <w:t>3 класс – 136 часов (4 часа в неделю)</w:t>
      </w:r>
    </w:p>
    <w:p w:rsidR="00C878FF" w:rsidRPr="000F4037" w:rsidRDefault="00C878FF" w:rsidP="009E454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8FF">
        <w:rPr>
          <w:rFonts w:ascii="Times New Roman" w:hAnsi="Times New Roman" w:cs="Times New Roman"/>
          <w:sz w:val="28"/>
          <w:szCs w:val="28"/>
        </w:rPr>
        <w:t>4 класс – 102 часа (3 часа в неделю)</w:t>
      </w:r>
    </w:p>
    <w:p w:rsidR="005B6826" w:rsidRPr="00C878FF" w:rsidRDefault="005B6826" w:rsidP="009E454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8FF">
        <w:rPr>
          <w:rFonts w:ascii="Times New Roman" w:hAnsi="Times New Roman" w:cs="Times New Roman"/>
          <w:b/>
          <w:sz w:val="28"/>
          <w:szCs w:val="28"/>
        </w:rPr>
        <w:t>Особенности учебников линии УМК:</w:t>
      </w:r>
    </w:p>
    <w:p w:rsidR="005B6826" w:rsidRPr="00C878FF" w:rsidRDefault="005B6826" w:rsidP="009E45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78FF">
        <w:rPr>
          <w:rFonts w:ascii="Times New Roman" w:hAnsi="Times New Roman" w:cs="Times New Roman"/>
          <w:sz w:val="28"/>
          <w:szCs w:val="28"/>
        </w:rPr>
        <w:t>- ориентация на личностные, метапредметные, предметные результаты;</w:t>
      </w:r>
    </w:p>
    <w:p w:rsidR="005B6826" w:rsidRPr="00C878FF" w:rsidRDefault="005B6826" w:rsidP="009E45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78FF">
        <w:rPr>
          <w:rFonts w:ascii="Times New Roman" w:hAnsi="Times New Roman" w:cs="Times New Roman"/>
          <w:sz w:val="28"/>
          <w:szCs w:val="28"/>
        </w:rPr>
        <w:t>- лаконичное и простое изложение теоретического материала;</w:t>
      </w:r>
    </w:p>
    <w:p w:rsidR="00C878FF" w:rsidRPr="000F4037" w:rsidRDefault="005B6826" w:rsidP="009E45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78FF">
        <w:rPr>
          <w:rFonts w:ascii="Times New Roman" w:hAnsi="Times New Roman" w:cs="Times New Roman"/>
          <w:sz w:val="28"/>
          <w:szCs w:val="28"/>
        </w:rPr>
        <w:t>- направленность на дифференциацию и индивидуализацию обучения</w:t>
      </w:r>
    </w:p>
    <w:sectPr w:rsidR="00C878FF" w:rsidRPr="000F4037" w:rsidSect="00CA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56140"/>
    <w:multiLevelType w:val="multilevel"/>
    <w:tmpl w:val="22AC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4615BE"/>
    <w:multiLevelType w:val="hybridMultilevel"/>
    <w:tmpl w:val="802A2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E7788"/>
    <w:multiLevelType w:val="hybridMultilevel"/>
    <w:tmpl w:val="F5905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B6826"/>
    <w:rsid w:val="00054BFF"/>
    <w:rsid w:val="000F4037"/>
    <w:rsid w:val="002A6828"/>
    <w:rsid w:val="00444515"/>
    <w:rsid w:val="005B6826"/>
    <w:rsid w:val="005C60E9"/>
    <w:rsid w:val="00661F2B"/>
    <w:rsid w:val="006B43A0"/>
    <w:rsid w:val="007E3001"/>
    <w:rsid w:val="008071F2"/>
    <w:rsid w:val="008A1134"/>
    <w:rsid w:val="009112A0"/>
    <w:rsid w:val="00922FFB"/>
    <w:rsid w:val="009E4541"/>
    <w:rsid w:val="00A23E46"/>
    <w:rsid w:val="00C878FF"/>
    <w:rsid w:val="00DF21B5"/>
    <w:rsid w:val="00F2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82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8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4037"/>
    <w:pPr>
      <w:spacing w:after="0" w:line="240" w:lineRule="auto"/>
    </w:pPr>
  </w:style>
  <w:style w:type="character" w:customStyle="1" w:styleId="FontStyle14">
    <w:name w:val="Font Style14"/>
    <w:uiPriority w:val="99"/>
    <w:rsid w:val="00054BF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uiPriority w:val="99"/>
    <w:rsid w:val="00054BFF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054B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Литвинова_2</dc:creator>
  <cp:lastModifiedBy>Intel G4905</cp:lastModifiedBy>
  <cp:revision>7</cp:revision>
  <dcterms:created xsi:type="dcterms:W3CDTF">2023-09-26T12:19:00Z</dcterms:created>
  <dcterms:modified xsi:type="dcterms:W3CDTF">2023-09-28T17:08:00Z</dcterms:modified>
</cp:coreProperties>
</file>